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A0B8" w14:textId="77777777" w:rsidR="008429DA" w:rsidRPr="00DD57FB" w:rsidRDefault="00C60B2D" w:rsidP="00C60B2D">
      <w:pPr>
        <w:jc w:val="center"/>
        <w:rPr>
          <w:lang w:val="en-US"/>
        </w:rPr>
      </w:pPr>
      <w:r w:rsidRPr="00C60B2D">
        <w:rPr>
          <w:noProof/>
        </w:rPr>
        <w:drawing>
          <wp:anchor distT="0" distB="0" distL="114300" distR="114300" simplePos="0" relativeHeight="251660288" behindDoc="1" locked="0" layoutInCell="1" allowOverlap="1" wp14:anchorId="7FCF86D0" wp14:editId="5773C81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9265" cy="410845"/>
            <wp:effectExtent l="0" t="0" r="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41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7FB">
        <w:rPr>
          <w:lang w:val="en-US"/>
        </w:rPr>
        <w:t xml:space="preserve">                                                      </w:t>
      </w:r>
      <w:r w:rsidRPr="005B5563">
        <w:rPr>
          <w:noProof/>
        </w:rPr>
        <w:drawing>
          <wp:inline distT="0" distB="0" distL="0" distR="0" wp14:anchorId="0FCFA479" wp14:editId="2BE57D71">
            <wp:extent cx="1568450" cy="425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7456" cy="43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7FB">
        <w:rPr>
          <w:lang w:val="en-US"/>
        </w:rPr>
        <w:t xml:space="preserve">                           </w:t>
      </w:r>
    </w:p>
    <w:p w14:paraId="16115F94" w14:textId="77777777" w:rsidR="00C60B2D" w:rsidRPr="00DD57FB" w:rsidRDefault="00C60B2D" w:rsidP="00C60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338C751B" w14:textId="77777777" w:rsidR="00C60B2D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Internship and </w:t>
      </w:r>
      <w:r w:rsidR="008976E3">
        <w:rPr>
          <w:rFonts w:ascii="Arial" w:hAnsi="Arial" w:cs="Arial"/>
          <w:b/>
          <w:sz w:val="24"/>
          <w:szCs w:val="24"/>
          <w:lang w:val="en-US"/>
        </w:rPr>
        <w:t>Research</w:t>
      </w: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 program in Quantum Technology – South Korea </w:t>
      </w:r>
    </w:p>
    <w:p w14:paraId="2E754A1A" w14:textId="77777777" w:rsidR="00DD57FB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</w:p>
    <w:p w14:paraId="64A8913F" w14:textId="77777777" w:rsidR="00DD57FB" w:rsidRDefault="00000000" w:rsidP="00C60B2D">
      <w:pPr>
        <w:rPr>
          <w:rFonts w:ascii="Arial" w:hAnsi="Arial" w:cs="Arial"/>
          <w:lang w:val="en-US"/>
        </w:rPr>
      </w:pPr>
      <w:hyperlink r:id="rId8" w:history="1">
        <w:r w:rsidR="00DD57FB" w:rsidRPr="00DD57FB">
          <w:rPr>
            <w:rStyle w:val="Hyperlink"/>
            <w:rFonts w:ascii="Arial" w:hAnsi="Arial" w:cs="Arial"/>
            <w:lang w:val="en-US"/>
          </w:rPr>
          <w:t>The Ministry of Science and ICT of Korea</w:t>
        </w:r>
      </w:hyperlink>
      <w:r w:rsidR="00DD57FB">
        <w:rPr>
          <w:rFonts w:ascii="Arial" w:hAnsi="Arial" w:cs="Arial"/>
          <w:lang w:val="en-US"/>
        </w:rPr>
        <w:t xml:space="preserve"> encourages excellent Korean students and researchers (Master/PhD students and Post-doctoral researchers) in Quantum technology to experience </w:t>
      </w:r>
      <w:r w:rsidR="008976E3">
        <w:rPr>
          <w:rFonts w:ascii="Arial" w:hAnsi="Arial" w:cs="Arial"/>
          <w:lang w:val="en-US"/>
        </w:rPr>
        <w:t>Swiss ecosystem in quantum science and technology (</w:t>
      </w:r>
      <w:r w:rsidR="00DD57FB">
        <w:rPr>
          <w:rFonts w:ascii="Arial" w:hAnsi="Arial" w:cs="Arial"/>
          <w:lang w:val="en-US"/>
        </w:rPr>
        <w:t xml:space="preserve">universities, research institutes, </w:t>
      </w:r>
      <w:r w:rsidR="008976E3">
        <w:rPr>
          <w:rFonts w:ascii="Arial" w:hAnsi="Arial" w:cs="Arial"/>
          <w:lang w:val="en-US"/>
        </w:rPr>
        <w:t>companies)</w:t>
      </w:r>
      <w:r w:rsidR="00DD57FB">
        <w:rPr>
          <w:rFonts w:ascii="Arial" w:hAnsi="Arial" w:cs="Arial"/>
          <w:lang w:val="en-US"/>
        </w:rPr>
        <w:t>. The ministry supports travel and living costs of the selected students/ researchers</w:t>
      </w:r>
      <w:r w:rsidR="008976E3">
        <w:rPr>
          <w:rFonts w:ascii="Arial" w:hAnsi="Arial" w:cs="Arial"/>
          <w:lang w:val="en-US"/>
        </w:rPr>
        <w:t xml:space="preserve"> through the program</w:t>
      </w:r>
      <w:r w:rsidR="00DD57FB">
        <w:rPr>
          <w:rFonts w:ascii="Arial" w:hAnsi="Arial" w:cs="Arial"/>
          <w:lang w:val="en-US"/>
        </w:rPr>
        <w:t xml:space="preserve"> run by </w:t>
      </w:r>
      <w:hyperlink r:id="rId9" w:history="1">
        <w:proofErr w:type="spellStart"/>
        <w:r w:rsidR="00DD57FB" w:rsidRPr="00DD57FB">
          <w:rPr>
            <w:rStyle w:val="Hyperlink"/>
            <w:rFonts w:ascii="Arial" w:hAnsi="Arial" w:cs="Arial"/>
            <w:lang w:val="en-US"/>
          </w:rPr>
          <w:t>QCenter</w:t>
        </w:r>
        <w:proofErr w:type="spellEnd"/>
      </w:hyperlink>
      <w:r w:rsidR="00DD57FB">
        <w:rPr>
          <w:rFonts w:ascii="Arial" w:hAnsi="Arial" w:cs="Arial"/>
          <w:lang w:val="en-US"/>
        </w:rPr>
        <w:t xml:space="preserve">. </w:t>
      </w:r>
    </w:p>
    <w:p w14:paraId="31D91ADE" w14:textId="77777777" w:rsidR="003A446E" w:rsidRDefault="00C910A6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program </w:t>
      </w:r>
      <w:r w:rsidR="008976E3">
        <w:rPr>
          <w:rFonts w:ascii="Arial" w:hAnsi="Arial" w:cs="Arial"/>
          <w:lang w:val="en-US"/>
        </w:rPr>
        <w:t>consists in</w:t>
      </w:r>
      <w:r w:rsidR="003A446E">
        <w:rPr>
          <w:rFonts w:ascii="Arial" w:hAnsi="Arial" w:cs="Arial"/>
          <w:lang w:val="en-US"/>
        </w:rPr>
        <w:t xml:space="preserve"> two types </w:t>
      </w:r>
      <w:r w:rsidR="008976E3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scholarships </w:t>
      </w:r>
      <w:r w:rsidR="008976E3">
        <w:rPr>
          <w:rFonts w:ascii="Arial" w:hAnsi="Arial" w:cs="Arial"/>
          <w:lang w:val="en-US"/>
        </w:rPr>
        <w:t>covering travel and living allowance.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94"/>
        <w:gridCol w:w="1559"/>
        <w:gridCol w:w="2546"/>
      </w:tblGrid>
      <w:tr w:rsidR="003A446E" w14:paraId="73774B19" w14:textId="77777777" w:rsidTr="003A446E">
        <w:trPr>
          <w:trHeight w:val="506"/>
        </w:trPr>
        <w:tc>
          <w:tcPr>
            <w:tcW w:w="2463" w:type="dxa"/>
            <w:shd w:val="clear" w:color="auto" w:fill="BDD6EE" w:themeFill="accent1" w:themeFillTint="66"/>
          </w:tcPr>
          <w:p w14:paraId="70E88F96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Type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24D95EA3" w14:textId="77777777" w:rsidR="003A446E" w:rsidRPr="006F2DFA" w:rsidRDefault="002130EC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travel &amp; living cost</w:t>
            </w:r>
            <w:r w:rsidR="003A446E"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4210517B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Duration </w:t>
            </w:r>
          </w:p>
        </w:tc>
        <w:tc>
          <w:tcPr>
            <w:tcW w:w="2546" w:type="dxa"/>
            <w:shd w:val="clear" w:color="auto" w:fill="BDD6EE" w:themeFill="accent1" w:themeFillTint="66"/>
          </w:tcPr>
          <w:p w14:paraId="0712B35A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Comment</w:t>
            </w:r>
          </w:p>
        </w:tc>
      </w:tr>
      <w:tr w:rsidR="003A446E" w:rsidRPr="00752694" w14:paraId="3567DDDA" w14:textId="77777777" w:rsidTr="003A446E">
        <w:trPr>
          <w:trHeight w:val="506"/>
        </w:trPr>
        <w:tc>
          <w:tcPr>
            <w:tcW w:w="2463" w:type="dxa"/>
          </w:tcPr>
          <w:p w14:paraId="42890241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Graduate students (Master/PhD)</w:t>
            </w:r>
          </w:p>
        </w:tc>
        <w:tc>
          <w:tcPr>
            <w:tcW w:w="2494" w:type="dxa"/>
          </w:tcPr>
          <w:p w14:paraId="1D286157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30Millions KRW (20,500CHF)*</w:t>
            </w:r>
          </w:p>
        </w:tc>
        <w:tc>
          <w:tcPr>
            <w:tcW w:w="1559" w:type="dxa"/>
          </w:tcPr>
          <w:p w14:paraId="312B0566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 months</w:t>
            </w:r>
          </w:p>
        </w:tc>
        <w:tc>
          <w:tcPr>
            <w:tcW w:w="2546" w:type="dxa"/>
          </w:tcPr>
          <w:p w14:paraId="5A7AD5C5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6 months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to request of students</w:t>
            </w:r>
          </w:p>
        </w:tc>
      </w:tr>
      <w:tr w:rsidR="003A446E" w:rsidRPr="00752694" w14:paraId="2FEEFF73" w14:textId="77777777" w:rsidTr="003A446E">
        <w:trPr>
          <w:trHeight w:val="506"/>
        </w:trPr>
        <w:tc>
          <w:tcPr>
            <w:tcW w:w="2463" w:type="dxa"/>
          </w:tcPr>
          <w:p w14:paraId="6CB6D4A0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Post-doctoral researchers </w:t>
            </w:r>
          </w:p>
        </w:tc>
        <w:tc>
          <w:tcPr>
            <w:tcW w:w="2494" w:type="dxa"/>
          </w:tcPr>
          <w:p w14:paraId="3D07F590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70Millions KRW (47,800CHF)*</w:t>
            </w:r>
          </w:p>
        </w:tc>
        <w:tc>
          <w:tcPr>
            <w:tcW w:w="1559" w:type="dxa"/>
          </w:tcPr>
          <w:p w14:paraId="75645D77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year</w:t>
            </w:r>
          </w:p>
        </w:tc>
        <w:tc>
          <w:tcPr>
            <w:tcW w:w="2546" w:type="dxa"/>
          </w:tcPr>
          <w:p w14:paraId="26629B5D" w14:textId="77777777" w:rsidR="003A446E" w:rsidRDefault="003A446E" w:rsidP="003A446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1 year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to request of </w:t>
            </w:r>
            <w:r w:rsidR="008976E3">
              <w:rPr>
                <w:rFonts w:ascii="Arial" w:hAnsi="Arial" w:cs="Arial"/>
                <w:lang w:val="en-US"/>
              </w:rPr>
              <w:t>researchers</w:t>
            </w:r>
          </w:p>
        </w:tc>
      </w:tr>
    </w:tbl>
    <w:p w14:paraId="7ECAAF3F" w14:textId="77777777" w:rsidR="00DD57FB" w:rsidRDefault="00C910A6" w:rsidP="003A446E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3A446E">
        <w:rPr>
          <w:rFonts w:ascii="Arial" w:hAnsi="Arial" w:cs="Arial"/>
          <w:lang w:val="en-US"/>
        </w:rPr>
        <w:t>*exchange rate (26 May 2023)</w:t>
      </w:r>
    </w:p>
    <w:p w14:paraId="40B2073C" w14:textId="77777777" w:rsidR="00B6085A" w:rsidRDefault="00B6085A" w:rsidP="00B6085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Timeline for the program </w:t>
      </w:r>
    </w:p>
    <w:p w14:paraId="08CC72AD" w14:textId="77777777" w:rsidR="00931149" w:rsidRDefault="00931149" w:rsidP="00B6085A">
      <w:pPr>
        <w:rPr>
          <w:rFonts w:ascii="Arial" w:hAnsi="Arial" w:cs="Arial"/>
          <w:b/>
          <w:lang w:val="en-US"/>
        </w:rPr>
      </w:pPr>
    </w:p>
    <w:p w14:paraId="2657FD36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Launch pre-announcement: Mid-June 2023</w:t>
      </w:r>
    </w:p>
    <w:p w14:paraId="1899DA75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Call launch: End of June </w:t>
      </w:r>
    </w:p>
    <w:p w14:paraId="615E8C2D" w14:textId="77777777" w:rsidR="002130EC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Call closed</w:t>
      </w:r>
      <w:r w:rsidR="002130EC" w:rsidRPr="00931149">
        <w:rPr>
          <w:rFonts w:ascii="Arial" w:hAnsi="Arial" w:cs="Arial"/>
          <w:lang w:val="en-US"/>
        </w:rPr>
        <w:t xml:space="preserve">: End of July </w:t>
      </w:r>
    </w:p>
    <w:p w14:paraId="033473BE" w14:textId="77777777" w:rsidR="002130EC" w:rsidRPr="00931149" w:rsidRDefault="002130EC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First review </w:t>
      </w:r>
      <w:r w:rsidR="00B6085A" w:rsidRPr="00931149">
        <w:rPr>
          <w:rFonts w:ascii="Arial" w:hAnsi="Arial" w:cs="Arial"/>
          <w:lang w:val="en-US"/>
        </w:rPr>
        <w:t xml:space="preserve">by </w:t>
      </w:r>
      <w:proofErr w:type="spellStart"/>
      <w:r w:rsidR="00B6085A" w:rsidRPr="00931149">
        <w:rPr>
          <w:rFonts w:ascii="Arial" w:hAnsi="Arial" w:cs="Arial"/>
          <w:lang w:val="en-US"/>
        </w:rPr>
        <w:t>Qcenter</w:t>
      </w:r>
      <w:proofErr w:type="spellEnd"/>
      <w:r w:rsidRPr="00931149">
        <w:rPr>
          <w:rFonts w:ascii="Arial" w:hAnsi="Arial" w:cs="Arial"/>
          <w:lang w:val="en-US"/>
        </w:rPr>
        <w:t>: Mid</w:t>
      </w:r>
      <w:r w:rsidR="00752694">
        <w:rPr>
          <w:rFonts w:ascii="Arial" w:hAnsi="Arial" w:cs="Arial"/>
          <w:lang w:val="en-US"/>
        </w:rPr>
        <w:t>-</w:t>
      </w:r>
      <w:r w:rsidRPr="00931149">
        <w:rPr>
          <w:rFonts w:ascii="Arial" w:hAnsi="Arial" w:cs="Arial"/>
          <w:lang w:val="en-US"/>
        </w:rPr>
        <w:t>Aug</w:t>
      </w:r>
      <w:r w:rsidR="00752694">
        <w:rPr>
          <w:rFonts w:ascii="Arial" w:hAnsi="Arial" w:cs="Arial"/>
          <w:lang w:val="en-US"/>
        </w:rPr>
        <w:t>ust</w:t>
      </w:r>
      <w:r w:rsidRPr="00931149">
        <w:rPr>
          <w:rFonts w:ascii="Arial" w:hAnsi="Arial" w:cs="Arial"/>
          <w:lang w:val="en-US"/>
        </w:rPr>
        <w:t xml:space="preserve"> </w:t>
      </w:r>
    </w:p>
    <w:p w14:paraId="0E48E7E3" w14:textId="77777777" w:rsidR="00B6085A" w:rsidRPr="00931149" w:rsidRDefault="001A0F95" w:rsidP="00931149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Second review CV, r</w:t>
      </w:r>
      <w:r w:rsidR="00B6085A" w:rsidRPr="00931149">
        <w:rPr>
          <w:rFonts w:ascii="Arial" w:hAnsi="Arial" w:cs="Arial"/>
          <w:b/>
          <w:lang w:val="en-US"/>
        </w:rPr>
        <w:t xml:space="preserve">esearch plans of applicants by Swiss hosting organizations: </w:t>
      </w:r>
      <w:r w:rsidR="002130EC" w:rsidRPr="00931149">
        <w:rPr>
          <w:rFonts w:ascii="Arial" w:hAnsi="Arial" w:cs="Arial"/>
          <w:b/>
          <w:lang w:val="en-US"/>
        </w:rPr>
        <w:t>End of Aug</w:t>
      </w:r>
      <w:r w:rsidR="00752694">
        <w:rPr>
          <w:rFonts w:ascii="Arial" w:hAnsi="Arial" w:cs="Arial"/>
          <w:b/>
          <w:lang w:val="en-US"/>
        </w:rPr>
        <w:t>ust</w:t>
      </w:r>
      <w:r w:rsidR="002130EC" w:rsidRPr="00931149">
        <w:rPr>
          <w:rFonts w:ascii="Arial" w:hAnsi="Arial" w:cs="Arial"/>
          <w:b/>
          <w:lang w:val="en-US"/>
        </w:rPr>
        <w:t xml:space="preserve"> to Early Sep</w:t>
      </w:r>
      <w:r w:rsidR="00752694">
        <w:rPr>
          <w:rFonts w:ascii="Arial" w:hAnsi="Arial" w:cs="Arial"/>
          <w:b/>
          <w:lang w:val="en-US"/>
        </w:rPr>
        <w:t>tember</w:t>
      </w:r>
      <w:r w:rsidR="002130EC" w:rsidRPr="00931149">
        <w:rPr>
          <w:rFonts w:ascii="Arial" w:hAnsi="Arial" w:cs="Arial"/>
          <w:b/>
          <w:lang w:val="en-US"/>
        </w:rPr>
        <w:t xml:space="preserve"> </w:t>
      </w:r>
    </w:p>
    <w:p w14:paraId="1DF4BB39" w14:textId="77777777" w:rsidR="002130EC" w:rsidRPr="00931149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Final decision by </w:t>
      </w:r>
      <w:proofErr w:type="spellStart"/>
      <w:r w:rsidRPr="00931149">
        <w:rPr>
          <w:rFonts w:ascii="Arial" w:hAnsi="Arial" w:cs="Arial"/>
          <w:lang w:val="en-US"/>
        </w:rPr>
        <w:t>Qcenter</w:t>
      </w:r>
      <w:proofErr w:type="spellEnd"/>
      <w:r w:rsidRPr="00931149">
        <w:rPr>
          <w:rFonts w:ascii="Arial" w:hAnsi="Arial" w:cs="Arial"/>
          <w:lang w:val="en-US"/>
        </w:rPr>
        <w:t xml:space="preserve">: </w:t>
      </w:r>
      <w:r w:rsidR="002130EC" w:rsidRPr="00931149">
        <w:rPr>
          <w:rFonts w:ascii="Arial" w:hAnsi="Arial" w:cs="Arial"/>
          <w:lang w:val="en-US"/>
        </w:rPr>
        <w:t>Mid</w:t>
      </w:r>
      <w:r w:rsidR="003B2C55">
        <w:rPr>
          <w:rFonts w:ascii="Arial" w:hAnsi="Arial" w:cs="Arial"/>
          <w:lang w:val="en-US"/>
        </w:rPr>
        <w:t>-</w:t>
      </w:r>
      <w:r w:rsidR="002130EC" w:rsidRPr="00931149">
        <w:rPr>
          <w:rFonts w:ascii="Arial" w:hAnsi="Arial" w:cs="Arial"/>
          <w:lang w:val="en-US"/>
        </w:rPr>
        <w:t>Sep</w:t>
      </w:r>
      <w:r w:rsidR="00752694">
        <w:rPr>
          <w:rFonts w:ascii="Arial" w:hAnsi="Arial" w:cs="Arial"/>
          <w:lang w:val="en-US"/>
        </w:rPr>
        <w:t>tember</w:t>
      </w:r>
    </w:p>
    <w:p w14:paraId="50BF3653" w14:textId="77777777" w:rsidR="002130EC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Start Program: </w:t>
      </w:r>
      <w:r w:rsidR="002130EC" w:rsidRPr="00931149">
        <w:rPr>
          <w:rFonts w:ascii="Arial" w:hAnsi="Arial" w:cs="Arial"/>
          <w:lang w:val="en-US"/>
        </w:rPr>
        <w:t>Between Sept</w:t>
      </w:r>
      <w:r w:rsidR="003B2C55">
        <w:rPr>
          <w:rFonts w:ascii="Arial" w:hAnsi="Arial" w:cs="Arial"/>
          <w:lang w:val="en-US"/>
        </w:rPr>
        <w:t>ember</w:t>
      </w:r>
      <w:r w:rsidR="00752694">
        <w:rPr>
          <w:rFonts w:ascii="Arial" w:hAnsi="Arial" w:cs="Arial"/>
          <w:lang w:val="en-US"/>
        </w:rPr>
        <w:t>–</w:t>
      </w:r>
      <w:r w:rsidR="002130EC" w:rsidRPr="00931149">
        <w:rPr>
          <w:rFonts w:ascii="Arial" w:hAnsi="Arial" w:cs="Arial"/>
          <w:lang w:val="en-US"/>
        </w:rPr>
        <w:t>Oct</w:t>
      </w:r>
      <w:r w:rsidR="00752694">
        <w:rPr>
          <w:rFonts w:ascii="Arial" w:hAnsi="Arial" w:cs="Arial"/>
          <w:lang w:val="en-US"/>
        </w:rPr>
        <w:t xml:space="preserve">ober </w:t>
      </w:r>
      <w:r w:rsidRPr="00931149">
        <w:rPr>
          <w:rFonts w:ascii="Arial" w:hAnsi="Arial" w:cs="Arial"/>
          <w:lang w:val="en-US"/>
        </w:rPr>
        <w:t>(Earliest start date depending on agreement of applic</w:t>
      </w:r>
      <w:r w:rsidR="00FB4E7B" w:rsidRPr="00931149">
        <w:rPr>
          <w:rFonts w:ascii="Arial" w:hAnsi="Arial" w:cs="Arial"/>
          <w:lang w:val="en-US"/>
        </w:rPr>
        <w:t xml:space="preserve">ant and hosting organization)   </w:t>
      </w:r>
    </w:p>
    <w:p w14:paraId="5293E5F8" w14:textId="77777777" w:rsidR="00931149" w:rsidRPr="00931149" w:rsidRDefault="00931149" w:rsidP="00931149">
      <w:pPr>
        <w:pStyle w:val="ListParagraph"/>
        <w:jc w:val="both"/>
        <w:rPr>
          <w:rFonts w:ascii="Arial" w:hAnsi="Arial" w:cs="Arial"/>
          <w:lang w:val="en-US"/>
        </w:rPr>
      </w:pPr>
    </w:p>
    <w:p w14:paraId="0EEA3071" w14:textId="77777777" w:rsidR="00B6085A" w:rsidRPr="00FB4E7B" w:rsidRDefault="00B6085A" w:rsidP="00B6085A">
      <w:pPr>
        <w:jc w:val="both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 xml:space="preserve">At the end of the program, the Korean participants shall submit to the </w:t>
      </w:r>
      <w:proofErr w:type="spellStart"/>
      <w:r>
        <w:rPr>
          <w:rFonts w:ascii="Arial" w:hAnsi="Arial" w:cs="Arial"/>
          <w:lang w:val="en-US"/>
        </w:rPr>
        <w:t>Qcenter</w:t>
      </w:r>
      <w:proofErr w:type="spellEnd"/>
      <w:r>
        <w:rPr>
          <w:rFonts w:ascii="Arial" w:hAnsi="Arial" w:cs="Arial"/>
          <w:lang w:val="en-US"/>
        </w:rPr>
        <w:t xml:space="preserve"> a final report about their research report based on the initial plan agreed with the Swiss hosting organizations. </w:t>
      </w:r>
      <w:r w:rsidR="002130EC">
        <w:rPr>
          <w:rFonts w:ascii="Arial" w:hAnsi="Arial" w:cs="Arial"/>
          <w:lang w:val="en-US"/>
        </w:rPr>
        <w:t xml:space="preserve"> (For postdoc</w:t>
      </w:r>
      <w:r w:rsidR="0069532E">
        <w:rPr>
          <w:rFonts w:ascii="Arial" w:hAnsi="Arial" w:cs="Arial"/>
          <w:lang w:val="en-US"/>
        </w:rPr>
        <w:t xml:space="preserve">, an interim </w:t>
      </w:r>
      <w:r w:rsidR="002130EC">
        <w:rPr>
          <w:rFonts w:ascii="Arial" w:hAnsi="Arial" w:cs="Arial"/>
          <w:lang w:val="en-US"/>
        </w:rPr>
        <w:t xml:space="preserve">report </w:t>
      </w:r>
      <w:r w:rsidR="0069532E">
        <w:rPr>
          <w:rFonts w:ascii="Arial" w:hAnsi="Arial" w:cs="Arial"/>
          <w:lang w:val="en-US"/>
        </w:rPr>
        <w:t xml:space="preserve">is </w:t>
      </w:r>
      <w:r w:rsidR="003B3348">
        <w:rPr>
          <w:rFonts w:ascii="Arial" w:hAnsi="Arial" w:cs="Arial"/>
          <w:lang w:val="en-US"/>
        </w:rPr>
        <w:t>required</w:t>
      </w:r>
      <w:r w:rsidR="002130EC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  </w:t>
      </w:r>
      <w:r w:rsidRPr="004445BF">
        <w:rPr>
          <w:rFonts w:ascii="Arial" w:hAnsi="Arial" w:cs="Arial"/>
          <w:lang w:val="en-US"/>
        </w:rPr>
        <w:t xml:space="preserve"> </w:t>
      </w:r>
    </w:p>
    <w:p w14:paraId="49510E41" w14:textId="77777777" w:rsidR="00B6085A" w:rsidRDefault="00B6085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459CBE16" w14:textId="77777777" w:rsidR="00B6085A" w:rsidRDefault="00B6085A" w:rsidP="00C60B2D">
      <w:pPr>
        <w:rPr>
          <w:rFonts w:ascii="Arial" w:hAnsi="Arial" w:cs="Arial"/>
          <w:lang w:val="en-US"/>
        </w:rPr>
      </w:pPr>
    </w:p>
    <w:p w14:paraId="2935301B" w14:textId="77777777" w:rsidR="00DD57FB" w:rsidRDefault="00DD57FB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Swiss organizations interested to receive Korean students/researchers supported by Korean ministry can submit the following form to: </w:t>
      </w:r>
      <w:hyperlink r:id="rId10" w:history="1">
        <w:r w:rsidRPr="00617B63">
          <w:rPr>
            <w:rStyle w:val="Hyperlink"/>
            <w:rFonts w:ascii="Arial" w:hAnsi="Arial" w:cs="Arial"/>
            <w:lang w:val="en-US"/>
          </w:rPr>
          <w:t>seoul.science@eda.admin.ch</w:t>
        </w:r>
      </w:hyperlink>
      <w:r w:rsidR="00C910A6">
        <w:rPr>
          <w:rFonts w:ascii="Arial" w:hAnsi="Arial" w:cs="Arial"/>
          <w:lang w:val="en-US"/>
        </w:rPr>
        <w:t xml:space="preserve"> </w:t>
      </w:r>
    </w:p>
    <w:p w14:paraId="788334AD" w14:textId="77777777" w:rsidR="003A446E" w:rsidRDefault="003A446E" w:rsidP="00C60B2D">
      <w:pPr>
        <w:rPr>
          <w:rFonts w:ascii="Arial" w:hAnsi="Arial" w:cs="Arial"/>
          <w:b/>
          <w:lang w:val="en-US"/>
        </w:rPr>
      </w:pPr>
    </w:p>
    <w:p w14:paraId="5C88CBE1" w14:textId="77777777" w:rsidR="00DD57FB" w:rsidRDefault="00DD57FB" w:rsidP="00C60B2D">
      <w:pPr>
        <w:rPr>
          <w:rFonts w:ascii="Arial" w:hAnsi="Arial" w:cs="Arial"/>
          <w:b/>
          <w:lang w:val="en-US"/>
        </w:rPr>
      </w:pPr>
      <w:r w:rsidRPr="00DD57FB">
        <w:rPr>
          <w:rFonts w:ascii="Arial" w:hAnsi="Arial" w:cs="Arial"/>
          <w:b/>
          <w:lang w:val="en-US"/>
        </w:rPr>
        <w:t>General Information and host organization key contact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D57FB" w14:paraId="6ADDAEA4" w14:textId="77777777" w:rsidTr="00C910A6">
        <w:trPr>
          <w:trHeight w:val="318"/>
        </w:trPr>
        <w:tc>
          <w:tcPr>
            <w:tcW w:w="3397" w:type="dxa"/>
          </w:tcPr>
          <w:p w14:paraId="07025A79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Name</w:t>
            </w:r>
          </w:p>
        </w:tc>
        <w:tc>
          <w:tcPr>
            <w:tcW w:w="5665" w:type="dxa"/>
          </w:tcPr>
          <w:p w14:paraId="0D74D5FE" w14:textId="77777777" w:rsidR="00DD57FB" w:rsidRDefault="00916C96" w:rsidP="00C60B2D">
            <w:pPr>
              <w:rPr>
                <w:rFonts w:ascii="Arial" w:hAnsi="Arial" w:cs="Arial"/>
                <w:bCs/>
                <w:lang w:val="en-US"/>
              </w:rPr>
            </w:pPr>
            <w:r w:rsidRPr="005C7FAD">
              <w:rPr>
                <w:rFonts w:ascii="Arial" w:hAnsi="Arial" w:cs="Arial"/>
                <w:bCs/>
                <w:lang w:val="en-US"/>
              </w:rPr>
              <w:t xml:space="preserve">Paul Scherrer </w:t>
            </w:r>
            <w:proofErr w:type="spellStart"/>
            <w:r w:rsidRPr="005C7FAD">
              <w:rPr>
                <w:rFonts w:ascii="Arial" w:hAnsi="Arial" w:cs="Arial"/>
                <w:bCs/>
                <w:lang w:val="en-US"/>
              </w:rPr>
              <w:t>Institut</w:t>
            </w:r>
            <w:proofErr w:type="spellEnd"/>
            <w:r w:rsidRPr="005C7FAD">
              <w:rPr>
                <w:rFonts w:ascii="Arial" w:hAnsi="Arial" w:cs="Arial"/>
                <w:bCs/>
                <w:lang w:val="en-US"/>
              </w:rPr>
              <w:t>, Quantum Photon Science Group</w:t>
            </w:r>
          </w:p>
          <w:p w14:paraId="00557E5F" w14:textId="4AEFFDE1" w:rsidR="00857DF6" w:rsidRPr="005C7FAD" w:rsidRDefault="00857DF6" w:rsidP="00C60B2D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ETH Zürich, Quantum Technologies Group</w:t>
            </w:r>
          </w:p>
        </w:tc>
      </w:tr>
      <w:tr w:rsidR="00DD57FB" w14:paraId="3D27A4D7" w14:textId="77777777" w:rsidTr="00C910A6">
        <w:tc>
          <w:tcPr>
            <w:tcW w:w="3397" w:type="dxa"/>
          </w:tcPr>
          <w:p w14:paraId="5581C942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address</w:t>
            </w:r>
          </w:p>
        </w:tc>
        <w:tc>
          <w:tcPr>
            <w:tcW w:w="5665" w:type="dxa"/>
          </w:tcPr>
          <w:p w14:paraId="790B8F58" w14:textId="77777777" w:rsidR="00DD57FB" w:rsidRPr="00857DF6" w:rsidRDefault="00916C96" w:rsidP="00C60B2D">
            <w:pPr>
              <w:rPr>
                <w:rFonts w:asciiTheme="minorBidi" w:hAnsiTheme="minorBidi"/>
                <w:bCs/>
                <w:lang w:val="en-US"/>
              </w:rPr>
            </w:pPr>
            <w:proofErr w:type="spellStart"/>
            <w:r w:rsidRPr="00857DF6">
              <w:rPr>
                <w:rFonts w:asciiTheme="minorBidi" w:hAnsiTheme="minorBidi"/>
                <w:bCs/>
                <w:lang w:val="en-US"/>
              </w:rPr>
              <w:t>Forschungsstrasse</w:t>
            </w:r>
            <w:proofErr w:type="spellEnd"/>
            <w:r w:rsidRPr="00857DF6">
              <w:rPr>
                <w:rFonts w:asciiTheme="minorBidi" w:hAnsiTheme="minorBidi"/>
                <w:bCs/>
                <w:lang w:val="en-US"/>
              </w:rPr>
              <w:t xml:space="preserve"> 111, 5232 </w:t>
            </w:r>
            <w:proofErr w:type="spellStart"/>
            <w:r w:rsidRPr="00857DF6">
              <w:rPr>
                <w:rFonts w:asciiTheme="minorBidi" w:hAnsiTheme="minorBidi"/>
                <w:bCs/>
                <w:lang w:val="en-US"/>
              </w:rPr>
              <w:t>Villigen</w:t>
            </w:r>
            <w:proofErr w:type="spellEnd"/>
            <w:r w:rsidR="00857DF6" w:rsidRPr="00857DF6">
              <w:rPr>
                <w:rFonts w:asciiTheme="minorBidi" w:hAnsiTheme="minorBidi"/>
                <w:bCs/>
                <w:lang w:val="en-US"/>
              </w:rPr>
              <w:t>,</w:t>
            </w:r>
            <w:r w:rsidRPr="00857DF6">
              <w:rPr>
                <w:rFonts w:asciiTheme="minorBidi" w:hAnsiTheme="minorBidi"/>
                <w:bCs/>
                <w:lang w:val="en-US"/>
              </w:rPr>
              <w:t xml:space="preserve"> Switzerland</w:t>
            </w:r>
          </w:p>
          <w:p w14:paraId="6F12BE9E" w14:textId="11A207C9" w:rsidR="00857DF6" w:rsidRPr="00857DF6" w:rsidRDefault="00857DF6" w:rsidP="00C60B2D">
            <w:pPr>
              <w:rPr>
                <w:rFonts w:asciiTheme="minorBidi" w:hAnsiTheme="minorBidi"/>
                <w:bCs/>
                <w:lang w:val="en-US"/>
              </w:rPr>
            </w:pPr>
            <w:r w:rsidRPr="00857DF6">
              <w:rPr>
                <w:rFonts w:asciiTheme="minorBidi" w:hAnsiTheme="minorBidi"/>
              </w:rPr>
              <w:t>Otto-​Stern-Weg 1</w:t>
            </w:r>
            <w:r w:rsidRPr="00857DF6">
              <w:rPr>
                <w:rFonts w:asciiTheme="minorBidi" w:hAnsiTheme="minorBidi"/>
              </w:rPr>
              <w:t xml:space="preserve">, </w:t>
            </w:r>
            <w:r w:rsidRPr="00857DF6">
              <w:rPr>
                <w:rFonts w:asciiTheme="minorBidi" w:hAnsiTheme="minorBidi"/>
              </w:rPr>
              <w:t>8093 Z</w:t>
            </w:r>
            <w:r w:rsidRPr="00857DF6">
              <w:rPr>
                <w:rFonts w:asciiTheme="minorBidi" w:hAnsiTheme="minorBidi"/>
              </w:rPr>
              <w:t>ü</w:t>
            </w:r>
            <w:r w:rsidRPr="00857DF6">
              <w:rPr>
                <w:rFonts w:asciiTheme="minorBidi" w:hAnsiTheme="minorBidi"/>
              </w:rPr>
              <w:t>rich</w:t>
            </w:r>
            <w:r w:rsidRPr="00857DF6">
              <w:rPr>
                <w:rFonts w:asciiTheme="minorBidi" w:hAnsiTheme="minorBidi"/>
              </w:rPr>
              <w:t xml:space="preserve">, </w:t>
            </w:r>
            <w:proofErr w:type="spellStart"/>
            <w:r w:rsidRPr="00857DF6">
              <w:rPr>
                <w:rFonts w:asciiTheme="minorBidi" w:hAnsiTheme="minorBidi"/>
              </w:rPr>
              <w:t>Switzerland</w:t>
            </w:r>
            <w:proofErr w:type="spellEnd"/>
          </w:p>
        </w:tc>
      </w:tr>
      <w:tr w:rsidR="00DD57FB" w:rsidRPr="00752694" w14:paraId="1F052972" w14:textId="77777777" w:rsidTr="00C910A6">
        <w:tc>
          <w:tcPr>
            <w:tcW w:w="3397" w:type="dxa"/>
          </w:tcPr>
          <w:p w14:paraId="34EBA63F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Type of Research (Keywords)</w:t>
            </w:r>
          </w:p>
        </w:tc>
        <w:tc>
          <w:tcPr>
            <w:tcW w:w="5665" w:type="dxa"/>
          </w:tcPr>
          <w:p w14:paraId="4F558611" w14:textId="387E18F7" w:rsidR="00DD57FB" w:rsidRPr="00857DF6" w:rsidRDefault="00916C96" w:rsidP="00C60B2D">
            <w:pPr>
              <w:rPr>
                <w:rFonts w:ascii="Arial" w:hAnsi="Arial" w:cs="Arial"/>
                <w:bCs/>
                <w:lang w:val="fr-CH"/>
              </w:rPr>
            </w:pPr>
            <w:r w:rsidRPr="00857DF6">
              <w:rPr>
                <w:rFonts w:ascii="Arial" w:hAnsi="Arial" w:cs="Arial"/>
                <w:bCs/>
                <w:lang w:val="fr-CH"/>
              </w:rPr>
              <w:t xml:space="preserve">Quantum </w:t>
            </w:r>
            <w:proofErr w:type="spellStart"/>
            <w:r w:rsidRPr="00857DF6">
              <w:rPr>
                <w:rFonts w:ascii="Arial" w:hAnsi="Arial" w:cs="Arial"/>
                <w:bCs/>
                <w:lang w:val="fr-CH"/>
              </w:rPr>
              <w:t>coherent</w:t>
            </w:r>
            <w:proofErr w:type="spellEnd"/>
            <w:r w:rsidRPr="00857DF6">
              <w:rPr>
                <w:rFonts w:ascii="Arial" w:hAnsi="Arial" w:cs="Arial"/>
                <w:bCs/>
                <w:lang w:val="fr-CH"/>
              </w:rPr>
              <w:t xml:space="preserve"> control, </w:t>
            </w:r>
            <w:proofErr w:type="spellStart"/>
            <w:r w:rsidRPr="00857DF6">
              <w:rPr>
                <w:rFonts w:ascii="Arial" w:hAnsi="Arial" w:cs="Arial"/>
                <w:bCs/>
                <w:lang w:val="fr-CH"/>
              </w:rPr>
              <w:t>semiconductor</w:t>
            </w:r>
            <w:proofErr w:type="spellEnd"/>
            <w:r w:rsidRPr="00857DF6">
              <w:rPr>
                <w:rFonts w:ascii="Arial" w:hAnsi="Arial" w:cs="Arial"/>
                <w:bCs/>
                <w:lang w:val="fr-CH"/>
              </w:rPr>
              <w:t xml:space="preserve"> </w:t>
            </w:r>
            <w:proofErr w:type="spellStart"/>
            <w:r w:rsidRPr="00857DF6">
              <w:rPr>
                <w:rFonts w:ascii="Arial" w:hAnsi="Arial" w:cs="Arial"/>
                <w:bCs/>
                <w:lang w:val="fr-CH"/>
              </w:rPr>
              <w:t>physics</w:t>
            </w:r>
            <w:proofErr w:type="spellEnd"/>
            <w:r w:rsidR="00C910A6" w:rsidRPr="00857DF6">
              <w:rPr>
                <w:rFonts w:ascii="Arial" w:hAnsi="Arial" w:cs="Arial"/>
                <w:bCs/>
                <w:lang w:val="fr-CH"/>
              </w:rPr>
              <w:t xml:space="preserve"> </w:t>
            </w:r>
          </w:p>
        </w:tc>
      </w:tr>
      <w:tr w:rsidR="00DD57FB" w:rsidRPr="00752694" w14:paraId="477759AB" w14:textId="77777777" w:rsidTr="00C910A6">
        <w:tc>
          <w:tcPr>
            <w:tcW w:w="3397" w:type="dxa"/>
          </w:tcPr>
          <w:p w14:paraId="2413CA24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(name, first name)</w:t>
            </w:r>
          </w:p>
        </w:tc>
        <w:tc>
          <w:tcPr>
            <w:tcW w:w="5665" w:type="dxa"/>
          </w:tcPr>
          <w:p w14:paraId="401EFC92" w14:textId="77777777" w:rsidR="00DD57FB" w:rsidRDefault="001009EA" w:rsidP="00C60B2D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Dr. Guy Matmon</w:t>
            </w:r>
          </w:p>
          <w:p w14:paraId="263E84BF" w14:textId="0ABB6FBF" w:rsidR="001009EA" w:rsidRPr="005C7FAD" w:rsidRDefault="001009EA" w:rsidP="00C60B2D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Prof. Gabriel 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Aeppli</w:t>
            </w:r>
            <w:proofErr w:type="spellEnd"/>
          </w:p>
        </w:tc>
      </w:tr>
      <w:tr w:rsidR="00DD57FB" w:rsidRPr="00752694" w14:paraId="6AD7E8CF" w14:textId="77777777" w:rsidTr="00C910A6">
        <w:tc>
          <w:tcPr>
            <w:tcW w:w="3397" w:type="dxa"/>
          </w:tcPr>
          <w:p w14:paraId="48B7DD7F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email (internal use only)</w:t>
            </w:r>
          </w:p>
        </w:tc>
        <w:tc>
          <w:tcPr>
            <w:tcW w:w="5665" w:type="dxa"/>
          </w:tcPr>
          <w:p w14:paraId="49F4AAED" w14:textId="46F52278" w:rsidR="00DD57FB" w:rsidRDefault="00000000" w:rsidP="00C60B2D">
            <w:pPr>
              <w:rPr>
                <w:rFonts w:ascii="Arial" w:hAnsi="Arial" w:cs="Arial"/>
                <w:bCs/>
                <w:lang w:val="en-US"/>
              </w:rPr>
            </w:pPr>
            <w:hyperlink r:id="rId11" w:history="1">
              <w:r w:rsidR="00710FA5" w:rsidRPr="004D3199">
                <w:rPr>
                  <w:rStyle w:val="Hyperlink"/>
                  <w:rFonts w:ascii="Arial" w:hAnsi="Arial" w:cs="Arial"/>
                  <w:bCs/>
                  <w:lang w:val="en-US"/>
                </w:rPr>
                <w:t>guy.matmon@psi.ch</w:t>
              </w:r>
            </w:hyperlink>
          </w:p>
          <w:p w14:paraId="50B92BF3" w14:textId="7F54E04F" w:rsidR="00710FA5" w:rsidRPr="00857DF6" w:rsidRDefault="00857DF6" w:rsidP="00C60B2D">
            <w:pPr>
              <w:rPr>
                <w:rFonts w:ascii="Arial" w:hAnsi="Arial" w:cs="Arial"/>
                <w:bCs/>
                <w:lang w:val="en-US"/>
              </w:rPr>
            </w:pPr>
            <w:hyperlink r:id="rId12" w:history="1">
              <w:r w:rsidRPr="00857DF6">
                <w:rPr>
                  <w:rStyle w:val="Hyperlink"/>
                  <w:rFonts w:ascii="Arial" w:hAnsi="Arial" w:cs="Arial"/>
                  <w:bCs/>
                  <w:lang w:val="en-US"/>
                </w:rPr>
                <w:t>aepplig@ethz.ch</w:t>
              </w:r>
            </w:hyperlink>
          </w:p>
        </w:tc>
      </w:tr>
      <w:tr w:rsidR="00DD57FB" w:rsidRPr="00752694" w14:paraId="2A3BAA6A" w14:textId="77777777" w:rsidTr="00C910A6">
        <w:tc>
          <w:tcPr>
            <w:tcW w:w="3397" w:type="dxa"/>
          </w:tcPr>
          <w:p w14:paraId="780B3DBD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phone number (internal use only)</w:t>
            </w:r>
          </w:p>
        </w:tc>
        <w:tc>
          <w:tcPr>
            <w:tcW w:w="5665" w:type="dxa"/>
          </w:tcPr>
          <w:p w14:paraId="624C7544" w14:textId="2E15F6D3" w:rsidR="00DD57FB" w:rsidRPr="005C7FAD" w:rsidRDefault="00916C96" w:rsidP="00C60B2D">
            <w:pPr>
              <w:rPr>
                <w:rFonts w:ascii="Arial" w:hAnsi="Arial" w:cs="Arial"/>
                <w:bCs/>
                <w:lang w:val="en-US"/>
              </w:rPr>
            </w:pPr>
            <w:r w:rsidRPr="005C7FAD">
              <w:rPr>
                <w:rFonts w:ascii="Arial" w:hAnsi="Arial" w:cs="Arial"/>
                <w:bCs/>
                <w:lang w:val="en-US"/>
              </w:rPr>
              <w:t>+41 56 310 35 49</w:t>
            </w:r>
          </w:p>
        </w:tc>
      </w:tr>
      <w:tr w:rsidR="00DD57FB" w14:paraId="04BDA0DC" w14:textId="77777777" w:rsidTr="00C910A6">
        <w:trPr>
          <w:trHeight w:val="356"/>
        </w:trPr>
        <w:tc>
          <w:tcPr>
            <w:tcW w:w="3397" w:type="dxa"/>
          </w:tcPr>
          <w:p w14:paraId="4E056FE3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website (link)</w:t>
            </w:r>
          </w:p>
        </w:tc>
        <w:tc>
          <w:tcPr>
            <w:tcW w:w="5665" w:type="dxa"/>
          </w:tcPr>
          <w:p w14:paraId="34EDB078" w14:textId="77777777" w:rsidR="00DD57FB" w:rsidRDefault="00000000" w:rsidP="00C60B2D">
            <w:pPr>
              <w:rPr>
                <w:rStyle w:val="Hyperlink"/>
                <w:rFonts w:ascii="Arial" w:hAnsi="Arial" w:cs="Arial"/>
                <w:bCs/>
                <w:lang w:val="en-US"/>
              </w:rPr>
            </w:pPr>
            <w:hyperlink r:id="rId13" w:history="1">
              <w:r w:rsidR="00916C96" w:rsidRPr="005C7FAD">
                <w:rPr>
                  <w:rStyle w:val="Hyperlink"/>
                  <w:rFonts w:ascii="Arial" w:hAnsi="Arial" w:cs="Arial"/>
                  <w:bCs/>
                  <w:lang w:val="en-US"/>
                </w:rPr>
                <w:t>https://www.psi.ch/en/lxn/quantum-technologies</w:t>
              </w:r>
            </w:hyperlink>
          </w:p>
          <w:p w14:paraId="41A226F7" w14:textId="46EFB20D" w:rsidR="00857DF6" w:rsidRPr="00857DF6" w:rsidRDefault="00857DF6" w:rsidP="00C60B2D">
            <w:pPr>
              <w:rPr>
                <w:rFonts w:ascii="Arial" w:hAnsi="Arial" w:cs="Arial"/>
                <w:lang w:val="en-US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lang w:val="en-US"/>
                </w:rPr>
                <w:t>https://qt.ethz.ch/</w:t>
              </w:r>
            </w:hyperlink>
          </w:p>
        </w:tc>
      </w:tr>
      <w:tr w:rsidR="006F2DFA" w:rsidRPr="00752694" w14:paraId="06A290DF" w14:textId="77777777" w:rsidTr="00C910A6">
        <w:trPr>
          <w:trHeight w:val="356"/>
        </w:trPr>
        <w:tc>
          <w:tcPr>
            <w:tcW w:w="3397" w:type="dxa"/>
          </w:tcPr>
          <w:p w14:paraId="79D0C434" w14:textId="77777777" w:rsidR="006F2DFA" w:rsidRDefault="008976E3" w:rsidP="008976E3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Max 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umber of students/researchers to host in </w:t>
            </w:r>
            <w:r>
              <w:rPr>
                <w:rFonts w:ascii="Arial" w:hAnsi="Arial" w:cs="Arial"/>
                <w:b/>
                <w:lang w:val="en-US"/>
              </w:rPr>
              <w:t>the Swiss organization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5665" w:type="dxa"/>
          </w:tcPr>
          <w:p w14:paraId="5903E624" w14:textId="1930AEF8" w:rsidR="006F2DFA" w:rsidRPr="005C7FAD" w:rsidRDefault="006F2DFA" w:rsidP="00C60B2D">
            <w:pPr>
              <w:rPr>
                <w:rFonts w:ascii="Arial" w:hAnsi="Arial" w:cs="Arial"/>
                <w:bCs/>
                <w:lang w:val="en-US"/>
              </w:rPr>
            </w:pPr>
            <w:r w:rsidRPr="005C7FAD">
              <w:rPr>
                <w:rFonts w:ascii="Arial" w:hAnsi="Arial" w:cs="Arial"/>
                <w:bCs/>
                <w:lang w:val="en-US"/>
              </w:rPr>
              <w:t xml:space="preserve">Graduate students (Master/PhD): </w:t>
            </w:r>
          </w:p>
          <w:p w14:paraId="05A0D89C" w14:textId="1F0F372E" w:rsidR="006F2DFA" w:rsidRPr="005C7FAD" w:rsidRDefault="006F2DFA" w:rsidP="00C60B2D">
            <w:pPr>
              <w:rPr>
                <w:rFonts w:ascii="Arial" w:hAnsi="Arial" w:cs="Arial"/>
                <w:bCs/>
                <w:lang w:val="en-US"/>
              </w:rPr>
            </w:pPr>
            <w:r w:rsidRPr="005C7FAD">
              <w:rPr>
                <w:rFonts w:ascii="Arial" w:hAnsi="Arial" w:cs="Arial"/>
                <w:bCs/>
                <w:lang w:val="en-US"/>
              </w:rPr>
              <w:t xml:space="preserve">Post-doctoral researchers: </w:t>
            </w:r>
            <w:r w:rsidR="00916C96" w:rsidRPr="005C7FAD">
              <w:rPr>
                <w:rFonts w:ascii="Arial" w:hAnsi="Arial" w:cs="Arial"/>
                <w:bCs/>
                <w:lang w:val="en-US"/>
              </w:rPr>
              <w:t>1</w:t>
            </w:r>
          </w:p>
        </w:tc>
      </w:tr>
    </w:tbl>
    <w:p w14:paraId="259C7755" w14:textId="77777777" w:rsidR="00DD57FB" w:rsidRDefault="00DD57FB" w:rsidP="00C60B2D">
      <w:pPr>
        <w:rPr>
          <w:rFonts w:ascii="Arial" w:hAnsi="Arial" w:cs="Arial"/>
          <w:b/>
          <w:lang w:val="en-US"/>
        </w:rPr>
      </w:pPr>
    </w:p>
    <w:p w14:paraId="7E9AB3D1" w14:textId="77777777" w:rsidR="006F2DFA" w:rsidRDefault="006F2DFA" w:rsidP="00C60B2D">
      <w:pPr>
        <w:rPr>
          <w:rFonts w:ascii="Arial" w:hAnsi="Arial" w:cs="Arial"/>
          <w:b/>
          <w:lang w:val="en-US"/>
        </w:rPr>
      </w:pPr>
    </w:p>
    <w:p w14:paraId="0FF1651F" w14:textId="77777777" w:rsidR="004445BF" w:rsidRDefault="005A62A6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Organization / Research d</w:t>
      </w:r>
      <w:r w:rsidR="004445BF">
        <w:rPr>
          <w:rFonts w:ascii="Arial" w:hAnsi="Arial" w:cs="Arial"/>
          <w:b/>
          <w:lang w:val="en-US"/>
        </w:rPr>
        <w:t xml:space="preserve">escription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45BF" w14:paraId="2252E817" w14:textId="77777777" w:rsidTr="00DB1159">
        <w:tc>
          <w:tcPr>
            <w:tcW w:w="9062" w:type="dxa"/>
          </w:tcPr>
          <w:p w14:paraId="33B14B94" w14:textId="6BAAFF82" w:rsidR="004445BF" w:rsidRPr="005C7FAD" w:rsidRDefault="001F5063" w:rsidP="001F5063">
            <w:pPr>
              <w:rPr>
                <w:rFonts w:ascii="Arial" w:hAnsi="Arial" w:cs="Arial"/>
                <w:bCs/>
                <w:lang w:val="en-US"/>
              </w:rPr>
            </w:pPr>
            <w:r w:rsidRPr="005C7FAD">
              <w:rPr>
                <w:rFonts w:ascii="Arial" w:hAnsi="Arial" w:cs="Arial"/>
                <w:bCs/>
                <w:lang w:val="en-US"/>
              </w:rPr>
              <w:t xml:space="preserve">The Paul Scherrer </w:t>
            </w:r>
            <w:proofErr w:type="spellStart"/>
            <w:r w:rsidRPr="005C7FAD">
              <w:rPr>
                <w:rFonts w:ascii="Arial" w:hAnsi="Arial" w:cs="Arial"/>
                <w:bCs/>
                <w:lang w:val="en-US"/>
              </w:rPr>
              <w:t>Institut</w:t>
            </w:r>
            <w:proofErr w:type="spellEnd"/>
            <w:r w:rsidRPr="005C7FAD">
              <w:rPr>
                <w:rFonts w:ascii="Arial" w:hAnsi="Arial" w:cs="Arial"/>
                <w:bCs/>
                <w:lang w:val="en-US"/>
              </w:rPr>
              <w:t xml:space="preserve"> is the largest physics research institute in Switzerland, and specializes in large scale facility research, including a synchrotron (Swiss Light Source), an x-ray free electron laser (</w:t>
            </w:r>
            <w:proofErr w:type="spellStart"/>
            <w:r w:rsidRPr="005C7FAD">
              <w:rPr>
                <w:rFonts w:ascii="Arial" w:hAnsi="Arial" w:cs="Arial"/>
                <w:bCs/>
                <w:lang w:val="en-US"/>
              </w:rPr>
              <w:t>SwissFEL</w:t>
            </w:r>
            <w:proofErr w:type="spellEnd"/>
            <w:r w:rsidRPr="005C7FAD">
              <w:rPr>
                <w:rFonts w:ascii="Arial" w:hAnsi="Arial" w:cs="Arial"/>
                <w:bCs/>
                <w:lang w:val="en-US"/>
              </w:rPr>
              <w:t>) and others. The Quantum Photon Science Group, which is part of the Photon Science Division, uses these sources to investigate and develop quantum coherent control and detection of solid-state systems for the purpose of quantum information processing.</w:t>
            </w:r>
          </w:p>
          <w:p w14:paraId="74E5B129" w14:textId="77777777" w:rsidR="008F12F6" w:rsidRDefault="008F12F6" w:rsidP="00DB1159">
            <w:pPr>
              <w:rPr>
                <w:rFonts w:ascii="Arial" w:hAnsi="Arial" w:cs="Arial"/>
                <w:bCs/>
                <w:lang w:val="en-US"/>
              </w:rPr>
            </w:pPr>
          </w:p>
          <w:p w14:paraId="1393B70A" w14:textId="66A57F66" w:rsidR="00C21F07" w:rsidRDefault="00722FE4" w:rsidP="00DB1159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proposed project concerns the coherent control and readout of the electronic states </w:t>
            </w:r>
            <w:r w:rsidR="007066FC">
              <w:rPr>
                <w:rFonts w:ascii="Arial" w:hAnsi="Arial" w:cs="Arial"/>
                <w:bCs/>
                <w:lang w:val="en-US"/>
              </w:rPr>
              <w:t xml:space="preserve">of </w:t>
            </w:r>
            <w:r>
              <w:rPr>
                <w:rFonts w:ascii="Arial" w:hAnsi="Arial" w:cs="Arial"/>
                <w:bCs/>
                <w:lang w:val="en-US"/>
              </w:rPr>
              <w:t>single donors (such as phosphorus and arsenic) in group IV semiconductors, namely silicon and germanium. These donors are solid state, low</w:t>
            </w:r>
            <w:r w:rsidR="007066FC">
              <w:rPr>
                <w:rFonts w:ascii="Arial" w:hAnsi="Arial" w:cs="Arial"/>
                <w:bCs/>
                <w:lang w:val="en-US"/>
              </w:rPr>
              <w:t>-</w:t>
            </w:r>
            <w:r>
              <w:rPr>
                <w:rFonts w:ascii="Arial" w:hAnsi="Arial" w:cs="Arial"/>
                <w:bCs/>
                <w:lang w:val="en-US"/>
              </w:rPr>
              <w:t>energy analogs of the hydrogen atom, and their electronic states resemble the Rydberg states of the hydrogen electron (</w:t>
            </w:r>
            <w:proofErr w:type="gramStart"/>
            <w:r>
              <w:rPr>
                <w:rFonts w:ascii="Arial" w:hAnsi="Arial" w:cs="Arial"/>
                <w:bCs/>
                <w:lang w:val="en-US"/>
              </w:rPr>
              <w:t>and also</w:t>
            </w:r>
            <w:proofErr w:type="gramEnd"/>
            <w:r>
              <w:rPr>
                <w:rFonts w:ascii="Arial" w:hAnsi="Arial" w:cs="Arial"/>
                <w:bCs/>
                <w:lang w:val="en-US"/>
              </w:rPr>
              <w:t xml:space="preserve"> of alkali atoms). Consequently, their dimensions scale as the square of their </w:t>
            </w:r>
            <w:r w:rsidR="00214154">
              <w:rPr>
                <w:rFonts w:ascii="Arial" w:hAnsi="Arial" w:cs="Arial"/>
                <w:bCs/>
                <w:lang w:val="en-US"/>
              </w:rPr>
              <w:t>principal</w:t>
            </w:r>
            <w:r>
              <w:rPr>
                <w:rFonts w:ascii="Arial" w:hAnsi="Arial" w:cs="Arial"/>
                <w:bCs/>
                <w:lang w:val="en-US"/>
              </w:rPr>
              <w:t xml:space="preserve"> quantum number. Controlling these states with THz light leads to large spatial changes in the electron wave function, making it a solid-state analog of atom traps</w:t>
            </w:r>
            <w:r w:rsidR="00C21F07">
              <w:rPr>
                <w:rFonts w:ascii="Arial" w:hAnsi="Arial" w:cs="Arial"/>
                <w:bCs/>
                <w:lang w:val="en-US"/>
              </w:rPr>
              <w:t>. The main advantage is that there is no need to actively trap the free atoms.</w:t>
            </w:r>
          </w:p>
          <w:p w14:paraId="30E47926" w14:textId="77777777" w:rsidR="008F12F6" w:rsidRDefault="008F12F6" w:rsidP="00DB1159">
            <w:pPr>
              <w:rPr>
                <w:rFonts w:ascii="Arial" w:hAnsi="Arial" w:cs="Arial"/>
                <w:bCs/>
                <w:lang w:val="en-US"/>
              </w:rPr>
            </w:pPr>
          </w:p>
          <w:p w14:paraId="19385CF5" w14:textId="2B2FC210" w:rsidR="004445BF" w:rsidRPr="005C7FAD" w:rsidRDefault="00C21F07" w:rsidP="00B925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project </w:t>
            </w:r>
            <w:r w:rsidR="00710FA5">
              <w:rPr>
                <w:rFonts w:ascii="Arial" w:hAnsi="Arial" w:cs="Arial"/>
                <w:bCs/>
                <w:lang w:val="en-US"/>
              </w:rPr>
              <w:t>is run</w:t>
            </w:r>
            <w:r>
              <w:rPr>
                <w:rFonts w:ascii="Arial" w:hAnsi="Arial" w:cs="Arial"/>
                <w:bCs/>
                <w:lang w:val="en-US"/>
              </w:rPr>
              <w:t xml:space="preserve"> in </w:t>
            </w:r>
            <w:r w:rsidR="00722FE4">
              <w:rPr>
                <w:rFonts w:ascii="Arial" w:hAnsi="Arial" w:cs="Arial"/>
                <w:bCs/>
                <w:lang w:val="en-US"/>
              </w:rPr>
              <w:t xml:space="preserve">collaboration with University College London, </w:t>
            </w:r>
            <w:r>
              <w:rPr>
                <w:rFonts w:ascii="Arial" w:hAnsi="Arial" w:cs="Arial"/>
                <w:bCs/>
                <w:lang w:val="en-US"/>
              </w:rPr>
              <w:t xml:space="preserve">where single donors are placed inside silicon and germanium hosts with atomic precision. At PSI we use FTIR spectroscopy, magneto-transport at dilution fridge temperatures and different x-ray probes to investigate these samples, as well as time-resolved and coherent experiments at the infrared free electron laser FELIX in the Netherlands. Additionally, we are developing table-top pulsed THz sources </w:t>
            </w:r>
            <w:proofErr w:type="gramStart"/>
            <w:r>
              <w:rPr>
                <w:rFonts w:ascii="Arial" w:hAnsi="Arial" w:cs="Arial"/>
                <w:bCs/>
                <w:lang w:val="en-US"/>
              </w:rPr>
              <w:t>in order to</w:t>
            </w:r>
            <w:proofErr w:type="gramEnd"/>
            <w:r>
              <w:rPr>
                <w:rFonts w:ascii="Arial" w:hAnsi="Arial" w:cs="Arial"/>
                <w:bCs/>
                <w:lang w:val="en-US"/>
              </w:rPr>
              <w:t xml:space="preserve"> bring these measurement capabilities in-house.</w:t>
            </w:r>
          </w:p>
        </w:tc>
      </w:tr>
    </w:tbl>
    <w:p w14:paraId="619E7FF6" w14:textId="77777777" w:rsidR="004445BF" w:rsidRDefault="004445BF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</w:p>
    <w:p w14:paraId="189FF6C2" w14:textId="77777777" w:rsidR="00410198" w:rsidRDefault="00410198" w:rsidP="0041019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Task description (If you have, max 1000 characters)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0198" w:rsidRPr="00752694" w14:paraId="0137CA76" w14:textId="77777777" w:rsidTr="00410198">
        <w:tc>
          <w:tcPr>
            <w:tcW w:w="9062" w:type="dxa"/>
          </w:tcPr>
          <w:p w14:paraId="111F9983" w14:textId="77777777" w:rsidR="00B92522" w:rsidRDefault="003C7BDC" w:rsidP="00A4587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The </w:t>
            </w:r>
            <w:r w:rsidR="00D15D37">
              <w:rPr>
                <w:rFonts w:ascii="Arial" w:hAnsi="Arial" w:cs="Arial"/>
                <w:lang w:val="en-US"/>
              </w:rPr>
              <w:t>p</w:t>
            </w:r>
            <w:r w:rsidR="000B0C23" w:rsidRPr="000B0C23">
              <w:rPr>
                <w:rFonts w:ascii="Arial" w:hAnsi="Arial" w:cs="Arial"/>
                <w:lang w:val="en-US"/>
              </w:rPr>
              <w:t>ost-doctoral researcher</w:t>
            </w:r>
            <w:r>
              <w:rPr>
                <w:rFonts w:ascii="Arial" w:hAnsi="Arial" w:cs="Arial"/>
                <w:lang w:val="en-US"/>
              </w:rPr>
              <w:t xml:space="preserve"> will conduct </w:t>
            </w:r>
            <w:r w:rsidR="00F371E4">
              <w:rPr>
                <w:rFonts w:ascii="Arial" w:hAnsi="Arial" w:cs="Arial"/>
                <w:lang w:val="en-US"/>
              </w:rPr>
              <w:t xml:space="preserve">optical </w:t>
            </w:r>
            <w:r w:rsidR="00D15D37">
              <w:rPr>
                <w:rFonts w:ascii="Arial" w:hAnsi="Arial" w:cs="Arial"/>
                <w:lang w:val="en-US"/>
              </w:rPr>
              <w:t>and electrical transport experiments using a dilution fridge, phase-locked data acquisition, quantum cascade laser sources and Fourier transform infrared spectrometry</w:t>
            </w:r>
            <w:r w:rsidR="00AD6A32">
              <w:rPr>
                <w:rFonts w:ascii="Arial" w:hAnsi="Arial" w:cs="Arial"/>
                <w:lang w:val="en-US"/>
              </w:rPr>
              <w:t xml:space="preserve"> to control and manipulate isolated donors in Group IV semiconductors, 1D wires and single-electron transistors, for the purpose of constructing a quantum information processing toolset.</w:t>
            </w:r>
          </w:p>
          <w:p w14:paraId="2E13CCA7" w14:textId="77777777" w:rsidR="00B92522" w:rsidRDefault="00B92522" w:rsidP="00A45872">
            <w:pPr>
              <w:rPr>
                <w:rFonts w:ascii="Arial" w:hAnsi="Arial" w:cs="Arial"/>
                <w:lang w:val="en-US"/>
              </w:rPr>
            </w:pPr>
          </w:p>
          <w:p w14:paraId="141F11DC" w14:textId="4C67A6B4" w:rsidR="00B92522" w:rsidRDefault="00AD6A32" w:rsidP="00B9252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They will be expected to summarize and present their results in internal forums and external con</w:t>
            </w:r>
            <w:r w:rsidR="00DE42D7">
              <w:rPr>
                <w:rFonts w:ascii="Arial" w:hAnsi="Arial" w:cs="Arial"/>
                <w:lang w:val="en-US"/>
              </w:rPr>
              <w:t>ferences</w:t>
            </w:r>
            <w:r w:rsidR="001C05C1">
              <w:rPr>
                <w:rFonts w:ascii="Arial" w:hAnsi="Arial" w:cs="Arial"/>
                <w:lang w:val="en-US"/>
              </w:rPr>
              <w:t xml:space="preserve"> and to write them up for publication</w:t>
            </w:r>
            <w:r w:rsidR="00DE42D7">
              <w:rPr>
                <w:rFonts w:ascii="Arial" w:hAnsi="Arial" w:cs="Arial"/>
                <w:lang w:val="en-US"/>
              </w:rPr>
              <w:t>.</w:t>
            </w:r>
            <w:r w:rsidR="001C05C1">
              <w:rPr>
                <w:rFonts w:ascii="Arial" w:hAnsi="Arial" w:cs="Arial"/>
                <w:lang w:val="en-US"/>
              </w:rPr>
              <w:t xml:space="preserve"> In the lab, </w:t>
            </w:r>
            <w:r w:rsidR="00742435">
              <w:rPr>
                <w:rFonts w:ascii="Arial" w:hAnsi="Arial" w:cs="Arial"/>
                <w:lang w:val="en-US"/>
              </w:rPr>
              <w:t xml:space="preserve">they will have the task of </w:t>
            </w:r>
            <w:r w:rsidR="001C05C1">
              <w:rPr>
                <w:rFonts w:ascii="Arial" w:hAnsi="Arial" w:cs="Arial"/>
                <w:lang w:val="en-US"/>
              </w:rPr>
              <w:t>develop</w:t>
            </w:r>
            <w:r w:rsidR="00742435">
              <w:rPr>
                <w:rFonts w:ascii="Arial" w:hAnsi="Arial" w:cs="Arial"/>
                <w:lang w:val="en-US"/>
              </w:rPr>
              <w:t>ing</w:t>
            </w:r>
            <w:r w:rsidR="001C05C1">
              <w:rPr>
                <w:rFonts w:ascii="Arial" w:hAnsi="Arial" w:cs="Arial"/>
                <w:lang w:val="en-US"/>
              </w:rPr>
              <w:t xml:space="preserve"> and improv</w:t>
            </w:r>
            <w:r w:rsidR="00742435">
              <w:rPr>
                <w:rFonts w:ascii="Arial" w:hAnsi="Arial" w:cs="Arial"/>
                <w:lang w:val="en-US"/>
              </w:rPr>
              <w:t>ing</w:t>
            </w:r>
            <w:r w:rsidR="001C05C1">
              <w:rPr>
                <w:rFonts w:ascii="Arial" w:hAnsi="Arial" w:cs="Arial"/>
                <w:lang w:val="en-US"/>
              </w:rPr>
              <w:t xml:space="preserve"> of experimental systems</w:t>
            </w:r>
            <w:r w:rsidR="00A45872">
              <w:rPr>
                <w:rFonts w:ascii="Arial" w:hAnsi="Arial" w:cs="Arial"/>
                <w:lang w:val="en-US"/>
              </w:rPr>
              <w:t>, as well as s</w:t>
            </w:r>
            <w:r w:rsidR="001C05C1">
              <w:rPr>
                <w:rFonts w:ascii="Arial" w:hAnsi="Arial" w:cs="Arial"/>
                <w:lang w:val="en-US"/>
              </w:rPr>
              <w:t>upervisi</w:t>
            </w:r>
            <w:r w:rsidR="00742435">
              <w:rPr>
                <w:rFonts w:ascii="Arial" w:hAnsi="Arial" w:cs="Arial"/>
                <w:lang w:val="en-US"/>
              </w:rPr>
              <w:t>ng</w:t>
            </w:r>
            <w:r w:rsidR="001C05C1">
              <w:rPr>
                <w:rFonts w:ascii="Arial" w:hAnsi="Arial" w:cs="Arial"/>
                <w:lang w:val="en-US"/>
              </w:rPr>
              <w:t xml:space="preserve"> and guid</w:t>
            </w:r>
            <w:r w:rsidR="00742435">
              <w:rPr>
                <w:rFonts w:ascii="Arial" w:hAnsi="Arial" w:cs="Arial"/>
                <w:lang w:val="en-US"/>
              </w:rPr>
              <w:t>ing</w:t>
            </w:r>
            <w:r w:rsidR="001C05C1">
              <w:rPr>
                <w:rFonts w:ascii="Arial" w:hAnsi="Arial" w:cs="Arial"/>
                <w:lang w:val="en-US"/>
              </w:rPr>
              <w:t xml:space="preserve"> of PhD and </w:t>
            </w:r>
            <w:proofErr w:type="gramStart"/>
            <w:r w:rsidR="001C05C1">
              <w:rPr>
                <w:rFonts w:ascii="Arial" w:hAnsi="Arial" w:cs="Arial"/>
                <w:lang w:val="en-US"/>
              </w:rPr>
              <w:t>Masters</w:t>
            </w:r>
            <w:proofErr w:type="gramEnd"/>
            <w:r w:rsidR="001C05C1">
              <w:rPr>
                <w:rFonts w:ascii="Arial" w:hAnsi="Arial" w:cs="Arial"/>
                <w:lang w:val="en-US"/>
              </w:rPr>
              <w:t xml:space="preserve"> students on a da</w:t>
            </w:r>
            <w:r w:rsidR="00742435">
              <w:rPr>
                <w:rFonts w:ascii="Arial" w:hAnsi="Arial" w:cs="Arial"/>
                <w:lang w:val="en-US"/>
              </w:rPr>
              <w:t>y to day</w:t>
            </w:r>
            <w:r w:rsidR="001C05C1">
              <w:rPr>
                <w:rFonts w:ascii="Arial" w:hAnsi="Arial" w:cs="Arial"/>
                <w:lang w:val="en-US"/>
              </w:rPr>
              <w:t xml:space="preserve"> basis.</w:t>
            </w:r>
            <w:r w:rsidR="00B92522">
              <w:rPr>
                <w:rFonts w:ascii="Arial" w:hAnsi="Arial" w:cs="Arial"/>
                <w:lang w:val="en-US"/>
              </w:rPr>
              <w:t xml:space="preserve"> The postdoctoral researcher would be supervised directly by Dr. Guy Matmon and advised academically by Prof. Gabriel </w:t>
            </w:r>
            <w:proofErr w:type="spellStart"/>
            <w:r w:rsidR="00B92522">
              <w:rPr>
                <w:rFonts w:ascii="Arial" w:hAnsi="Arial" w:cs="Arial"/>
                <w:lang w:val="en-US"/>
              </w:rPr>
              <w:t>Aeppli</w:t>
            </w:r>
            <w:proofErr w:type="spellEnd"/>
            <w:r w:rsidR="00B92522">
              <w:rPr>
                <w:rFonts w:ascii="Arial" w:hAnsi="Arial" w:cs="Arial"/>
                <w:lang w:val="en-US"/>
              </w:rPr>
              <w:t>.</w:t>
            </w:r>
          </w:p>
          <w:p w14:paraId="3C256245" w14:textId="7813A904" w:rsidR="00A45872" w:rsidRPr="00A45872" w:rsidRDefault="00A45872" w:rsidP="00A4587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545EB8BA" w14:textId="634B5AF0" w:rsidR="00410198" w:rsidRDefault="00410198" w:rsidP="00410198">
      <w:pPr>
        <w:rPr>
          <w:rFonts w:ascii="Arial" w:hAnsi="Arial" w:cs="Arial"/>
          <w:b/>
          <w:lang w:val="en-US"/>
        </w:rPr>
      </w:pPr>
    </w:p>
    <w:p w14:paraId="50E1A9B0" w14:textId="77777777" w:rsidR="006F2DFA" w:rsidRDefault="006F2DFA" w:rsidP="006F2DFA">
      <w:pPr>
        <w:rPr>
          <w:rFonts w:ascii="Arial" w:hAnsi="Arial" w:cs="Arial"/>
          <w:b/>
          <w:lang w:val="en-US"/>
        </w:rPr>
      </w:pPr>
    </w:p>
    <w:p w14:paraId="7C379C60" w14:textId="77777777" w:rsidR="00460B4A" w:rsidRDefault="00460B4A" w:rsidP="00460B4A">
      <w:pPr>
        <w:rPr>
          <w:rFonts w:ascii="Arial" w:hAnsi="Arial" w:cs="Arial"/>
          <w:lang w:val="en-US"/>
        </w:rPr>
      </w:pPr>
    </w:p>
    <w:p w14:paraId="7C770E1A" w14:textId="77777777" w:rsidR="006F2DFA" w:rsidRDefault="006F2DFA" w:rsidP="006F2DFA">
      <w:pPr>
        <w:rPr>
          <w:rFonts w:ascii="Arial" w:hAnsi="Arial" w:cs="Arial"/>
          <w:b/>
          <w:lang w:val="en-US"/>
        </w:rPr>
      </w:pPr>
    </w:p>
    <w:p w14:paraId="7E64E5C4" w14:textId="77777777" w:rsidR="006F2DFA" w:rsidRPr="00DD57FB" w:rsidRDefault="006F2DFA" w:rsidP="00C60B2D">
      <w:pPr>
        <w:rPr>
          <w:rFonts w:ascii="Arial" w:hAnsi="Arial" w:cs="Arial"/>
          <w:b/>
          <w:lang w:val="en-US"/>
        </w:rPr>
      </w:pPr>
    </w:p>
    <w:sectPr w:rsidR="006F2DFA" w:rsidRPr="00DD57FB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7673"/>
    <w:multiLevelType w:val="hybridMultilevel"/>
    <w:tmpl w:val="01EAA64C"/>
    <w:lvl w:ilvl="0" w:tplc="94502F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348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CH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63"/>
    <w:rsid w:val="000B0C23"/>
    <w:rsid w:val="001009EA"/>
    <w:rsid w:val="001A0F95"/>
    <w:rsid w:val="001C05C1"/>
    <w:rsid w:val="001F5063"/>
    <w:rsid w:val="002130EC"/>
    <w:rsid w:val="00214154"/>
    <w:rsid w:val="00241BA3"/>
    <w:rsid w:val="003430FB"/>
    <w:rsid w:val="003A446E"/>
    <w:rsid w:val="003B2C55"/>
    <w:rsid w:val="003B3348"/>
    <w:rsid w:val="003C7BDC"/>
    <w:rsid w:val="00410198"/>
    <w:rsid w:val="004445BF"/>
    <w:rsid w:val="00460B4A"/>
    <w:rsid w:val="005A62A6"/>
    <w:rsid w:val="005B5563"/>
    <w:rsid w:val="005C7FAD"/>
    <w:rsid w:val="0069532E"/>
    <w:rsid w:val="006F2DFA"/>
    <w:rsid w:val="007066FC"/>
    <w:rsid w:val="00710FA5"/>
    <w:rsid w:val="00722FE4"/>
    <w:rsid w:val="007336E1"/>
    <w:rsid w:val="00742435"/>
    <w:rsid w:val="00752694"/>
    <w:rsid w:val="00857DF6"/>
    <w:rsid w:val="008976E3"/>
    <w:rsid w:val="008F12F6"/>
    <w:rsid w:val="0091337F"/>
    <w:rsid w:val="00916C96"/>
    <w:rsid w:val="00931149"/>
    <w:rsid w:val="00975891"/>
    <w:rsid w:val="009F2DF0"/>
    <w:rsid w:val="00A45872"/>
    <w:rsid w:val="00AD6A32"/>
    <w:rsid w:val="00B6085A"/>
    <w:rsid w:val="00B92522"/>
    <w:rsid w:val="00C11B95"/>
    <w:rsid w:val="00C21F07"/>
    <w:rsid w:val="00C60B2D"/>
    <w:rsid w:val="00C910A6"/>
    <w:rsid w:val="00D15D37"/>
    <w:rsid w:val="00D632A0"/>
    <w:rsid w:val="00DD57FB"/>
    <w:rsid w:val="00DE42D7"/>
    <w:rsid w:val="00EB3258"/>
    <w:rsid w:val="00EF03E2"/>
    <w:rsid w:val="00F226AA"/>
    <w:rsid w:val="00F371E4"/>
    <w:rsid w:val="00F71845"/>
    <w:rsid w:val="00F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CB8D6"/>
  <w15:chartTrackingRefBased/>
  <w15:docId w15:val="{E0B0E354-9A3A-42C2-B9B2-D072BBB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7F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5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14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16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it.go.kr/eng/index.do" TargetMode="External"/><Relationship Id="rId13" Type="http://schemas.openxmlformats.org/officeDocument/2006/relationships/hyperlink" Target="https://www.psi.ch/en/lxn/quantum-technologies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mailto:aepplig@ethz.c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guy.matmon@psi.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oul.science@eda.admin.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center.kr/en/index.php" TargetMode="External"/><Relationship Id="rId14" Type="http://schemas.openxmlformats.org/officeDocument/2006/relationships/hyperlink" Target="https://qt.ethz.c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9760-B69D-4C22-AB49-39A04330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EDA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Hyun Lim</dc:creator>
  <cp:keywords/>
  <dc:description/>
  <cp:lastModifiedBy>Matmon Guy</cp:lastModifiedBy>
  <cp:revision>16</cp:revision>
  <dcterms:created xsi:type="dcterms:W3CDTF">2023-06-14T13:29:00Z</dcterms:created>
  <dcterms:modified xsi:type="dcterms:W3CDTF">2023-06-19T12:03:00Z</dcterms:modified>
</cp:coreProperties>
</file>